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C" w:rsidRPr="00A44A8C" w:rsidRDefault="00A44A8C" w:rsidP="00A44A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W w:w="1105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2"/>
        <w:gridCol w:w="3905"/>
        <w:gridCol w:w="6521"/>
      </w:tblGrid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A44A8C" w:rsidRPr="00A44A8C" w:rsidRDefault="00FF4435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GÖREV</w:t>
            </w: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4A8C"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ÜNVANI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İŞİN KISA TANIMI</w:t>
            </w:r>
          </w:p>
        </w:tc>
        <w:tc>
          <w:tcPr>
            <w:tcW w:w="6521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GÖREV VE SORUMLULUKLARI</w:t>
            </w:r>
          </w:p>
        </w:tc>
        <w:tc>
          <w:tcPr>
            <w:tcW w:w="6521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YETKİLERİ</w:t>
            </w:r>
          </w:p>
        </w:tc>
        <w:tc>
          <w:tcPr>
            <w:tcW w:w="6521" w:type="dxa"/>
            <w:shd w:val="clear" w:color="auto" w:fill="auto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EN YAKIN YÖNETİCİSİ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1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ALTINDAKİ BAĞLI İŞ UNVANLARI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069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 İŞTE </w:t>
            </w:r>
            <w:r w:rsidRPr="00A44A8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BFBFBF"/>
              </w:rPr>
              <w:t>ÇALIŞANDA ARANAN NİTELİKLER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8.1.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8.2.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Yabancı Dil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8.3.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Deneyim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8.4.</w:t>
            </w: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Özel Bilgi / Beceri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0698" w:type="dxa"/>
            <w:gridSpan w:val="3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ÇALIŞMA KOŞULLARI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9.1.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Çalışma Ortamı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9.2.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Çalışma Saatleri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9.3.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Fazla Mesai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9.4.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Risk Durumu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44A8C" w:rsidRPr="00A44A8C" w:rsidTr="00A44A8C">
        <w:trPr>
          <w:trHeight w:val="20"/>
        </w:trPr>
        <w:tc>
          <w:tcPr>
            <w:tcW w:w="632" w:type="dxa"/>
            <w:gridSpan w:val="2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9.5.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Seyahat Durumu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A8C" w:rsidRPr="00A44A8C" w:rsidRDefault="00A44A8C" w:rsidP="00A44A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8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p w:rsidR="00037CBE" w:rsidRPr="009F5F30" w:rsidRDefault="00037CBE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sz w:val="20"/>
          <w:szCs w:val="20"/>
        </w:rPr>
        <w:t xml:space="preserve">İç Kontrol </w:t>
      </w:r>
      <w:r w:rsidR="009F5F30" w:rsidRPr="009F5F30">
        <w:rPr>
          <w:rFonts w:ascii="Times New Roman" w:hAnsi="Times New Roman" w:cs="Times New Roman"/>
          <w:sz w:val="20"/>
          <w:szCs w:val="20"/>
        </w:rPr>
        <w:t xml:space="preserve">sisteminin oluşturulması </w:t>
      </w:r>
      <w:r w:rsidRPr="009F5F30">
        <w:rPr>
          <w:rFonts w:ascii="Times New Roman" w:hAnsi="Times New Roman" w:cs="Times New Roman"/>
          <w:sz w:val="20"/>
          <w:szCs w:val="20"/>
        </w:rPr>
        <w:t xml:space="preserve">projesi kapsamında hazırlanacak olan görev tanımı </w:t>
      </w:r>
      <w:r w:rsidR="009F5F30" w:rsidRPr="009F5F30">
        <w:rPr>
          <w:rFonts w:ascii="Times New Roman" w:hAnsi="Times New Roman" w:cs="Times New Roman"/>
          <w:sz w:val="20"/>
          <w:szCs w:val="20"/>
        </w:rPr>
        <w:t>dokümanı oluşturulurken</w:t>
      </w:r>
      <w:r w:rsidRPr="009F5F30">
        <w:rPr>
          <w:rFonts w:ascii="Times New Roman" w:hAnsi="Times New Roman" w:cs="Times New Roman"/>
          <w:sz w:val="20"/>
          <w:szCs w:val="20"/>
        </w:rPr>
        <w:t xml:space="preserve"> aşağıda belirtilen standartlar kullanılacaktır.</w:t>
      </w:r>
    </w:p>
    <w:p w:rsidR="00037CBE" w:rsidRPr="009F5F30" w:rsidRDefault="00037CBE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t>Başlıklar;</w:t>
      </w:r>
      <w:r w:rsidRPr="009F5F30">
        <w:rPr>
          <w:rFonts w:ascii="Times New Roman" w:hAnsi="Times New Roman" w:cs="Times New Roman"/>
          <w:sz w:val="20"/>
          <w:szCs w:val="20"/>
        </w:rPr>
        <w:t xml:space="preserve"> Times New Roman </w:t>
      </w:r>
      <w:r w:rsidR="009F5F30" w:rsidRPr="009F5F30">
        <w:rPr>
          <w:rFonts w:ascii="Times New Roman" w:hAnsi="Times New Roman" w:cs="Times New Roman"/>
          <w:sz w:val="20"/>
          <w:szCs w:val="20"/>
        </w:rPr>
        <w:t>10</w:t>
      </w:r>
      <w:r w:rsidRPr="009F5F30">
        <w:rPr>
          <w:rFonts w:ascii="Times New Roman" w:hAnsi="Times New Roman" w:cs="Times New Roman"/>
          <w:sz w:val="20"/>
          <w:szCs w:val="20"/>
        </w:rPr>
        <w:t xml:space="preserve"> punto ve büyük harf ile Kalın olarak yazılacaktır. </w:t>
      </w:r>
      <w:r w:rsidRPr="009F5F30">
        <w:rPr>
          <w:rFonts w:ascii="Times New Roman" w:hAnsi="Times New Roman" w:cs="Times New Roman"/>
          <w:b/>
          <w:sz w:val="20"/>
          <w:szCs w:val="20"/>
        </w:rPr>
        <w:t>Yazılar;</w:t>
      </w:r>
      <w:r w:rsidRPr="009F5F30">
        <w:rPr>
          <w:rFonts w:ascii="Times New Roman" w:hAnsi="Times New Roman" w:cs="Times New Roman"/>
          <w:sz w:val="20"/>
          <w:szCs w:val="20"/>
        </w:rPr>
        <w:t xml:space="preserve"> Times New Roman </w:t>
      </w:r>
      <w:r w:rsidR="009F5F30" w:rsidRPr="009F5F30">
        <w:rPr>
          <w:rFonts w:ascii="Times New Roman" w:hAnsi="Times New Roman" w:cs="Times New Roman"/>
          <w:sz w:val="20"/>
          <w:szCs w:val="20"/>
        </w:rPr>
        <w:t>10</w:t>
      </w:r>
      <w:r w:rsidRPr="009F5F30">
        <w:rPr>
          <w:rFonts w:ascii="Times New Roman" w:hAnsi="Times New Roman" w:cs="Times New Roman"/>
          <w:sz w:val="20"/>
          <w:szCs w:val="20"/>
        </w:rPr>
        <w:t xml:space="preserve"> punto olarak yazılacaktır. </w:t>
      </w:r>
      <w:r w:rsidRPr="009F5F30">
        <w:rPr>
          <w:rFonts w:ascii="Times New Roman" w:hAnsi="Times New Roman" w:cs="Times New Roman"/>
          <w:b/>
          <w:sz w:val="20"/>
          <w:szCs w:val="20"/>
        </w:rPr>
        <w:t xml:space="preserve">Paragraf </w:t>
      </w:r>
      <w:r w:rsidRPr="009F5F30">
        <w:rPr>
          <w:rFonts w:ascii="Times New Roman" w:hAnsi="Times New Roman" w:cs="Times New Roman"/>
          <w:sz w:val="20"/>
          <w:szCs w:val="20"/>
        </w:rPr>
        <w:t xml:space="preserve">aralığı ayarlarından; Aralık </w:t>
      </w:r>
      <w:r w:rsidR="009F5F30">
        <w:rPr>
          <w:rFonts w:ascii="Times New Roman" w:hAnsi="Times New Roman" w:cs="Times New Roman"/>
          <w:sz w:val="20"/>
          <w:szCs w:val="20"/>
        </w:rPr>
        <w:t>ayarlarından; önce:6, sonra:6</w:t>
      </w:r>
      <w:r w:rsidRPr="009F5F30">
        <w:rPr>
          <w:rFonts w:ascii="Times New Roman" w:hAnsi="Times New Roman" w:cs="Times New Roman"/>
          <w:sz w:val="20"/>
          <w:szCs w:val="20"/>
        </w:rPr>
        <w:t>, satır aralığı “</w:t>
      </w:r>
      <w:r w:rsidR="009F5F30">
        <w:rPr>
          <w:rFonts w:ascii="Times New Roman" w:hAnsi="Times New Roman" w:cs="Times New Roman"/>
          <w:sz w:val="20"/>
          <w:szCs w:val="20"/>
        </w:rPr>
        <w:t>1,5 satır</w:t>
      </w:r>
      <w:r w:rsidRPr="009F5F30">
        <w:rPr>
          <w:rFonts w:ascii="Times New Roman" w:hAnsi="Times New Roman" w:cs="Times New Roman"/>
          <w:sz w:val="20"/>
          <w:szCs w:val="20"/>
        </w:rPr>
        <w:t>” olarak ayarlanacaktır.</w:t>
      </w:r>
    </w:p>
    <w:p w:rsidR="00037CBE" w:rsidRPr="009F5F30" w:rsidRDefault="00037CBE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t>İŞ UNVANI:</w:t>
      </w:r>
      <w:r w:rsidRPr="009F5F30">
        <w:rPr>
          <w:rFonts w:ascii="Times New Roman" w:hAnsi="Times New Roman" w:cs="Times New Roman"/>
          <w:sz w:val="20"/>
          <w:szCs w:val="20"/>
        </w:rPr>
        <w:t xml:space="preserve"> iş tanımı yapılacak olan unvan yazılacaktır. </w:t>
      </w:r>
    </w:p>
    <w:p w:rsidR="00037CBE" w:rsidRPr="009F5F30" w:rsidRDefault="00037CBE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t>BÖLÜMÜ</w:t>
      </w:r>
      <w:r w:rsidRPr="009F5F30">
        <w:rPr>
          <w:rFonts w:ascii="Times New Roman" w:hAnsi="Times New Roman" w:cs="Times New Roman"/>
          <w:sz w:val="20"/>
          <w:szCs w:val="20"/>
        </w:rPr>
        <w:t>: “İş unvanının bağlı olduğu üst birim; Bağlı olduğu birim” yazılacaktır.</w:t>
      </w:r>
    </w:p>
    <w:p w:rsidR="00037CBE" w:rsidRPr="009F5F30" w:rsidRDefault="00037CBE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t>İŞİN KISA TANIMI:</w:t>
      </w:r>
      <w:r w:rsidRPr="009F5F30">
        <w:rPr>
          <w:rFonts w:ascii="Times New Roman" w:hAnsi="Times New Roman" w:cs="Times New Roman"/>
          <w:sz w:val="20"/>
          <w:szCs w:val="20"/>
        </w:rPr>
        <w:t xml:space="preserve"> Tek cümlelik bir paragraf olacaktır. En önemli görevleri özetleyen ortalama 5-6 satırdan oluşan bir cümle yazılacaktır. Cümle sonları;</w:t>
      </w:r>
    </w:p>
    <w:p w:rsidR="00037CBE" w:rsidRPr="009F5F30" w:rsidRDefault="00037CBE" w:rsidP="009F5F30">
      <w:pPr>
        <w:spacing w:before="120" w:after="120" w:line="36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sz w:val="20"/>
          <w:szCs w:val="20"/>
        </w:rPr>
        <w:t>–</w:t>
      </w:r>
      <w:r w:rsidRPr="009F5F30">
        <w:rPr>
          <w:rFonts w:ascii="Times New Roman" w:hAnsi="Times New Roman" w:cs="Times New Roman"/>
          <w:sz w:val="20"/>
          <w:szCs w:val="20"/>
        </w:rPr>
        <w:tab/>
      </w:r>
      <w:r w:rsidRPr="009F5F30">
        <w:rPr>
          <w:rFonts w:ascii="Times New Roman" w:hAnsi="Times New Roman" w:cs="Times New Roman"/>
          <w:b/>
          <w:sz w:val="20"/>
          <w:szCs w:val="20"/>
        </w:rPr>
        <w:t>Yönetici kadrosu</w:t>
      </w:r>
      <w:r w:rsidRPr="009F5F30">
        <w:rPr>
          <w:rFonts w:ascii="Times New Roman" w:hAnsi="Times New Roman" w:cs="Times New Roman"/>
          <w:sz w:val="20"/>
          <w:szCs w:val="20"/>
        </w:rPr>
        <w:t xml:space="preserve"> için; “ilgili faaliyetleri planlamak, koordine etmek ve denetlemek.” şeklinde,</w:t>
      </w:r>
    </w:p>
    <w:p w:rsidR="00037CBE" w:rsidRPr="009F5F30" w:rsidRDefault="00037CBE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sz w:val="20"/>
          <w:szCs w:val="20"/>
        </w:rPr>
        <w:t>–</w:t>
      </w:r>
      <w:r w:rsidRPr="009F5F30">
        <w:rPr>
          <w:rFonts w:ascii="Times New Roman" w:hAnsi="Times New Roman" w:cs="Times New Roman"/>
          <w:sz w:val="20"/>
          <w:szCs w:val="20"/>
        </w:rPr>
        <w:tab/>
      </w:r>
      <w:r w:rsidRPr="009F5F30">
        <w:rPr>
          <w:rFonts w:ascii="Times New Roman" w:hAnsi="Times New Roman" w:cs="Times New Roman"/>
          <w:b/>
          <w:sz w:val="20"/>
          <w:szCs w:val="20"/>
        </w:rPr>
        <w:t>Uzman kadrosu</w:t>
      </w:r>
      <w:r w:rsidRPr="009F5F30">
        <w:rPr>
          <w:rFonts w:ascii="Times New Roman" w:hAnsi="Times New Roman" w:cs="Times New Roman"/>
          <w:sz w:val="20"/>
          <w:szCs w:val="20"/>
        </w:rPr>
        <w:t xml:space="preserve"> için; “ilgili faaliyetleri yürütmek” şeklinde,</w:t>
      </w:r>
    </w:p>
    <w:p w:rsidR="00037CBE" w:rsidRPr="009F5F30" w:rsidRDefault="00037CBE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sz w:val="20"/>
          <w:szCs w:val="20"/>
        </w:rPr>
        <w:t>–</w:t>
      </w:r>
      <w:r w:rsidRPr="009F5F30">
        <w:rPr>
          <w:rFonts w:ascii="Times New Roman" w:hAnsi="Times New Roman" w:cs="Times New Roman"/>
          <w:sz w:val="20"/>
          <w:szCs w:val="20"/>
        </w:rPr>
        <w:tab/>
      </w:r>
      <w:r w:rsidRPr="009F5F30">
        <w:rPr>
          <w:rFonts w:ascii="Times New Roman" w:hAnsi="Times New Roman" w:cs="Times New Roman"/>
          <w:b/>
          <w:sz w:val="20"/>
          <w:szCs w:val="20"/>
        </w:rPr>
        <w:t>Memur kadrosu</w:t>
      </w:r>
      <w:r w:rsidRPr="009F5F30">
        <w:rPr>
          <w:rFonts w:ascii="Times New Roman" w:hAnsi="Times New Roman" w:cs="Times New Roman"/>
          <w:sz w:val="20"/>
          <w:szCs w:val="20"/>
        </w:rPr>
        <w:t xml:space="preserve"> için; “ilgili faaliyetleri yapmak”  şeklinde bitirilecektir.</w:t>
      </w:r>
    </w:p>
    <w:tbl>
      <w:tblPr>
        <w:tblStyle w:val="TabloKlavuz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037CBE" w:rsidRPr="009F5F30" w:rsidTr="009F5F30">
        <w:tc>
          <w:tcPr>
            <w:tcW w:w="8966" w:type="dxa"/>
          </w:tcPr>
          <w:p w:rsidR="00037CBE" w:rsidRPr="009F5F30" w:rsidRDefault="00037CBE" w:rsidP="009F5F3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</w:p>
          <w:p w:rsidR="00037CBE" w:rsidRPr="009F5F30" w:rsidRDefault="00037CBE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Yönetici kadrosu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için; “…………………… (</w:t>
            </w:r>
            <w:r w:rsidRPr="009F5F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Kurum Adı 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yazılacak) üst yönetimi tarafından belirlenen amaç ve ilkelere uygun olarak;”…………………………………………. ile ilgili faaliyetleri planlamak, koordine etmek ve denetlemek.</w:t>
            </w:r>
          </w:p>
          <w:p w:rsidR="00037CBE" w:rsidRPr="009F5F30" w:rsidRDefault="00037CBE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Uzman kadrosu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için; “…………………… (</w:t>
            </w:r>
            <w:r w:rsidRPr="009F5F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Kurum Adı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yazılacak) üst yönetimi tarafından belirlenen amaç ve ilkelere uygun olarak;” …………………………………………  ile ilgili faaliyetleri yürütmek.</w:t>
            </w:r>
          </w:p>
          <w:p w:rsidR="00037CBE" w:rsidRPr="009F5F30" w:rsidRDefault="00037CBE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Memur kadrosu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için; “…………………… (</w:t>
            </w:r>
            <w:r w:rsidRPr="009F5F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Kurum Adı 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yazılacak) üst yönetimi tarafından belirlenen amaç ve ilkelere uygun olarak;” ……………………………………..….  ile ilgili faaliyetleri yapmak.</w:t>
            </w:r>
          </w:p>
        </w:tc>
      </w:tr>
    </w:tbl>
    <w:p w:rsidR="00037CBE" w:rsidRPr="009F5F30" w:rsidRDefault="00037CBE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GÖREV VE SORUMLULUKLARI: </w:t>
      </w:r>
      <w:r w:rsidRPr="009F5F30">
        <w:rPr>
          <w:rFonts w:ascii="Times New Roman" w:hAnsi="Times New Roman" w:cs="Times New Roman"/>
          <w:sz w:val="20"/>
          <w:szCs w:val="20"/>
        </w:rPr>
        <w:t>Bu bölümde, iş unvanının görev ve sorumlulukları önem sırasına göre genelden özele doğru yazılacaktır. Cümle sonları “……..mek”,” ……mak” olarak bitirilecektir.</w:t>
      </w:r>
    </w:p>
    <w:tbl>
      <w:tblPr>
        <w:tblStyle w:val="TabloKlavuzu"/>
        <w:tblW w:w="0" w:type="auto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37CBE" w:rsidRPr="009F5F30" w:rsidTr="00037CBE">
        <w:tc>
          <w:tcPr>
            <w:tcW w:w="8931" w:type="dxa"/>
          </w:tcPr>
          <w:p w:rsidR="00037CBE" w:rsidRPr="009F5F30" w:rsidRDefault="00037CBE" w:rsidP="009F5F30">
            <w:pPr>
              <w:spacing w:before="120" w:after="120"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“Daire Başkanları”, “Koordinatörler” için standart olarak yazılacak maddeler aşağıda verilmiştir;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Daire Başkanları/ Koordinatörler için belirlenmiş ortak görev, sorumluluk ve yetkileri yerine getirmek (Bkz. Ortak Görev, Sorumluluk ve Yetkiler)*. 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Bölümde yapılan işlerin kurumun misyon, vizyon ve temel değerlerine uygunluğunu sağlayacak şekilde çalışmaları yürütmek.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Kurum faaliyetlerini etkileyebilecek politik, ekonomik ve sosyal gelişmeleri izleyerek gerekli önlemlerin alınmasını sağlamak.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Fiili durumun programlara uygunluğunu denetlemek ve faaliyetlerin programlara uygun olarak gerçekleşmesi için gerekli önlemleri almak.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ve sorumluluk alanındaki faaliyetlerin mevcut İç Kontrol Sisteminin tanım ve gereklerine uygun olarak yürütülmesini sağlamak.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Yaptığı işin kalitesinden sorumlu olmak ve kendi sorumluluk alanı içerisinde gerçekleştirilen işin kalitesini kontrol etmek.</w:t>
            </w:r>
          </w:p>
          <w:p w:rsidR="00037CBE" w:rsidRPr="009F5F30" w:rsidRDefault="00037CBE" w:rsidP="009F5F3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olarak yöneticisi tarafından verilen diğer görevleri yerine getirmek.</w:t>
            </w:r>
          </w:p>
          <w:p w:rsidR="00037CBE" w:rsidRPr="009F5F30" w:rsidRDefault="00037CBE" w:rsidP="009F5F30">
            <w:pPr>
              <w:spacing w:before="120" w:after="120"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“Sorumlular” için standart olarak yazılacak maddeler aşağıda verilmiştir;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Sorumlular için belirlenmiş ortak görev ve sorumlulukları yerine getirmek (Bkz. Ortak Görev, Sorumluluk ve Yetkiler)*. 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Bölümde yapılan işlerin kuruluşun misyon, vizyon ve temel değerlerine uygunluğunu sağlayacak şekilde çalışmaları yürütmek.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Bölümün görev alanına giren konularda meydana gelebilecek standart dışı iş ve işlemlerin giderilmesi ve sürekli iyileştirme amacıyla; ‘Düzeltici Faaliyet’ ve ‘Önleyici Faaliyet’ çalışmalarına katılmak.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İş sağlığı ve iş güvenliği kurallarına uymak, sorumluluğu altında bulunan ya da birlikte çalıştığı kişilerin söz konusu kurallara uymalarını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ve sorumluluk alanındaki faaliyetlerin mevcut İç Kontrol Sisteminin tanım ve gereklerine uygun olarak yürütülmesini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Yaptığı işin kalitesinden sorumlu olmak ve kendi sorumluluk alanı içerisinde gerçekleştirilen işin kalitesini kontrol etmek.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5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olarak yöneticisi tarafından verilen diğer görevleri yerine getirmek.</w:t>
            </w:r>
          </w:p>
          <w:p w:rsidR="00037CBE" w:rsidRPr="009F5F30" w:rsidRDefault="00037CBE" w:rsidP="009F5F30">
            <w:pPr>
              <w:spacing w:before="120" w:after="120"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“Uzmanlar” için standart olarak yazılacak maddeler aşağıda verilmiştir;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Mesleğine ilişkin yayınları sürekli izlemek, gelişmeleri takip etmek ve bilgilerini güncellemek.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Faaliyetlerine ilişkin bilgilerin kullanıma hazır bir biçimde bulundurulmasını, rapor ve benzerlerinin dosyalanmasını sağlamak, gerektiğinde konuya ilişkin belge ve bilgileri sunmak.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tüm kayıt, evrak ve değerlerin korunmasından sorumlu olmak, arşiv oluşturmak ve düzenini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Bölümün ilgi alanına giren konularda meydana gelebilecek standart dışılık olgusunun giderilmesi ve sürekli iyileştirme amacıyla; ‘Düzeltici Faaliyet’ ve ‘Önleyici Faaliyet’ çalışmaları yapmak.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İş sağlığı ve iş güvenliği kurallarına uymak, birlikte çalıştığı kişilerin söz konusu kurallara uymalarını sağlamak, gerektiğinde uyarı ve tavsiyelerde bulunmak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ve sorumluluk alanındaki faaliyetlerin mevcut İç Kontrol Sisteminin tanım ve gereklerine uygun olarak yürütülmesini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Yaptığı işin kalitesinden sorumlu olmak ve kendi sorumluluk alanı içerisinde gerçekleştirilen işin kalitesini kontrol etmek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7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olarak yöneticisi tarafından verilen diğer görevleri yerine getirmek.</w:t>
            </w:r>
          </w:p>
          <w:p w:rsidR="00037CBE" w:rsidRPr="009F5F30" w:rsidRDefault="00037CBE" w:rsidP="009F5F30">
            <w:pPr>
              <w:spacing w:before="120" w:after="120"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“Memurlar” için standart olarak yazılacak maddeler aşağıda verilmiştir;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Faaliyetlerine ilişkin bilgilerin kullanıma hazır bir biçimde bulundurulmasını, rapor ve benzerlerinin dosyalanmasını sağlamak, gerektiğinde konuya ilişkin belge ve bilgileri sunmak.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 ile ilgili işlem ve kayıtları tam, doğru ve zamanında tutmak, kayıtların saklanmasını ve gizliliğinin korunmasını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mevzuatı düzenli olarak izlemek.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Gerektiğinde çalıştığı bölümde yürütülen diğer faaliyet ve işlemlere yöneticisi tarafından verilen talimatlar çerçevesinde yardımcı olmak.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İş sağlığı ve iş güvenliği kurallarına uymak.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ve sorumluluk alanındaki faaliyetleri mevcut İç Kontrol Sisteminin tanım ve gereklerine uygun olarak yürütmek.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Yaptığı işin kalitesinden sorumlu olmak ve kendi sorumluluk alanı içerisinde gerçekleştirilen işin kalitesini kontrol etmek.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9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olarak yöneticisi tarafından verilen diğer görevleri yerine getirmek.</w:t>
            </w:r>
          </w:p>
          <w:p w:rsidR="00037CBE" w:rsidRPr="009F5F30" w:rsidRDefault="00037CBE" w:rsidP="009F5F30">
            <w:pPr>
              <w:spacing w:before="120" w:after="120"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“Teknikerler”, “Teknisyenler” için standart olarak yazılacak maddeler aşağıda verilmiştir;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İzinli olduğu çalışma zamanlarında yerini alacak kişiye gerekli açıklamaları yapmak.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Kullandığı makine ve ekipmanları devreye alıp çıkarmak, makinelerin devamlı faal durumda olması için gerekli dikkat ve özeni göstermek.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Kullandığı makine, ekipman ve cihazların, kalibrasyon takvimine göre, ayarlarını ve bakımını yapmak.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Kullandığı makine ve ekipmanları temiz tutmak, usulüne uygun olarak kullanmak ve sorumluluğu altında bulunan makine/ekipman ve çevresinin temizliğini yapmak.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Yedek ve sarf malzemelerini dikkatli kullanmak, bu amaçla sürekli olarak kontrol etmek ve eksik malzemeleri yöneticisine bildirmek.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Üretimin/hizmetin verim ve kalitesini artırmaya yönelik öneriler geliştirmek ve yöneticisine iletmek.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Faaliyetlerine ilişkin bilgilerin kullanıma hazır bir biçimde bulundurmak ve gerektiğinde konuya ilişkin belge ve bilgileri sunmak.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 ile ilgili işlem ve kayıtları tam, doğru ve zamanında tutmak, kayıtların saklanmasını ve gizliliğinin korunmasını sağlamak.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Gerektiğinde çalıştığı bölümde yürütülen diğer faaliyet ve işlemlere yöneticisi tarafından verilen talimatlar çerçevesinde yardımcı olmak.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İş sağlığı ve iş güvenliği kurallarına uymak.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ve sorumluluk alanındaki faaliyetleri mevcut İç Kontrol Sisteminin tanım ve gereklerine uygun olarak yürütmek.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Yaptığı işin kalitesinden sorumlu olmak ve kendi sorumluluk alanı içerisinde gerçekleştirilen işin kalitesini kontrol etmek.</w:t>
            </w:r>
          </w:p>
          <w:p w:rsidR="00037CBE" w:rsidRPr="009F5F30" w:rsidRDefault="00037CBE" w:rsidP="009F5F30">
            <w:pPr>
              <w:pStyle w:val="ListeParagraf"/>
              <w:numPr>
                <w:ilvl w:val="1"/>
                <w:numId w:val="11"/>
              </w:numPr>
              <w:spacing w:before="120" w:after="12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 alanı ile ilgili olarak yöneticisi tarafından verilen diğer görevleri yerine getirmek.</w:t>
            </w:r>
          </w:p>
        </w:tc>
      </w:tr>
    </w:tbl>
    <w:p w:rsidR="00037CBE" w:rsidRPr="009F5F30" w:rsidRDefault="009F5F30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5F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YETKİLER: </w:t>
      </w:r>
      <w:r w:rsidR="00037CBE" w:rsidRPr="009F5F30">
        <w:rPr>
          <w:rFonts w:ascii="Times New Roman" w:hAnsi="Times New Roman" w:cs="Times New Roman"/>
          <w:sz w:val="20"/>
          <w:szCs w:val="20"/>
        </w:rPr>
        <w:t>Bu bölümde, iş unvanının yetkileri önem sırasına göre yazılacaktır. Standart olarak yazılacak maddeler aşağıda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F5F30" w:rsidRPr="009F5F30" w:rsidTr="009F5F30">
        <w:tc>
          <w:tcPr>
            <w:tcW w:w="90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F5F30" w:rsidRPr="009F5F30" w:rsidRDefault="009F5F30" w:rsidP="009F5F30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“Daire Başkanları”, “Koordinatörler”  için standart olarak yazılacak maddeler aşağıda verilmiştir;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 gerçekleştirilmesi için gerekli araç ve gereci kullanmak.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Daire Başkanları, Koordinatörler için belirlenmiş ortak yetkilere sahip olmak (Bkz. Ortak Görev, Sorumluluk ve Yetkiler)*.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Göreve başlayacak olan personelin seçiminde değerlendirmeleri karara bağlama yetkisine sahip olmak.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F5F30" w:rsidRPr="009F5F30" w:rsidRDefault="009F5F30" w:rsidP="009F5F30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“Sorumlular” için standart olarak yazılacak maddeler aşağıda verilmiştir;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5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5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 gerçekleştirilmesi için gerekli araç ve gereci kullanmak.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5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Sorumlular için belirlenmiş ortak yetkilere sahip olmak (Bkz. Ortak Görev, Sorumluluk ve Yetkiler)*.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5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F5F30" w:rsidRPr="009F5F30" w:rsidRDefault="009F5F30" w:rsidP="009F5F30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“Uzmanlar” için standart olarak yazılacak maddeler aşağıda verilmiştir;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7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olmak.</w:t>
            </w:r>
          </w:p>
          <w:p w:rsidR="009F5F30" w:rsidRDefault="009F5F30" w:rsidP="009F5F30">
            <w:pPr>
              <w:pStyle w:val="ListeParagraf"/>
              <w:numPr>
                <w:ilvl w:val="1"/>
                <w:numId w:val="17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 gerçekleştirilmesi için gerekli araç ve gereci kullanmak.</w:t>
            </w:r>
          </w:p>
          <w:p w:rsidR="009B26C0" w:rsidRPr="009F5F30" w:rsidRDefault="009B26C0" w:rsidP="009F5F30">
            <w:pPr>
              <w:pStyle w:val="ListeParagraf"/>
              <w:numPr>
                <w:ilvl w:val="1"/>
                <w:numId w:val="17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F5F30" w:rsidRPr="009F5F30" w:rsidRDefault="009F5F30" w:rsidP="009F5F30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“Diğer tüm iş unvanları” için standart olarak yazılacak maddeler aşağıda verilmiştir;</w:t>
            </w:r>
          </w:p>
          <w:p w:rsidR="009F5F30" w:rsidRPr="009F5F30" w:rsidRDefault="009F5F30" w:rsidP="009F5F30">
            <w:pPr>
              <w:pStyle w:val="ListeParagraf"/>
              <w:numPr>
                <w:ilvl w:val="1"/>
                <w:numId w:val="19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olmak.</w:t>
            </w:r>
          </w:p>
          <w:p w:rsidR="009F5F30" w:rsidRDefault="009F5F30" w:rsidP="009F5F30">
            <w:pPr>
              <w:pStyle w:val="ListeParagraf"/>
              <w:numPr>
                <w:ilvl w:val="1"/>
                <w:numId w:val="19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Faaliyetlerin gerçekleştirilmesi için gerekli araç ve gereci kullanmak.</w:t>
            </w:r>
          </w:p>
          <w:p w:rsidR="009B26C0" w:rsidRPr="009F5F30" w:rsidRDefault="009B26C0" w:rsidP="009F5F30">
            <w:pPr>
              <w:pStyle w:val="ListeParagraf"/>
              <w:numPr>
                <w:ilvl w:val="1"/>
                <w:numId w:val="19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F5F30" w:rsidRPr="009F5F30" w:rsidRDefault="009F5F30" w:rsidP="009F5F30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* Her yönetici tanımı için ilk görev ve sorumluluk maddesi olarak yazılan yukarıdaki maddede belirtilen ortak görev, sorumluluk ve yetkiler, her yönetici grubu (Daire Başkanları, Sorumlular, vb.) için ayrı ayrı belirlenmiş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tir.</w:t>
            </w:r>
          </w:p>
        </w:tc>
      </w:tr>
    </w:tbl>
    <w:p w:rsidR="009F5F30" w:rsidRDefault="009F5F30" w:rsidP="009F5F30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F5F30" w:rsidRDefault="009F5F30" w:rsidP="009F5F30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F5F30" w:rsidRDefault="009F5F30" w:rsidP="009F5F30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F5F30" w:rsidRDefault="009F5F30" w:rsidP="009F5F30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37CBE" w:rsidRPr="009B26C0" w:rsidRDefault="00037CBE" w:rsidP="00224D3F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t>EN YAKIN YÖNETİCİSİ</w:t>
      </w:r>
      <w:r w:rsidR="009B26C0" w:rsidRPr="009B26C0">
        <w:rPr>
          <w:rFonts w:ascii="Times New Roman" w:hAnsi="Times New Roman" w:cs="Times New Roman"/>
          <w:b/>
          <w:sz w:val="20"/>
          <w:szCs w:val="20"/>
        </w:rPr>
        <w:t>:</w:t>
      </w:r>
      <w:r w:rsidR="009B26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6C0">
        <w:rPr>
          <w:rFonts w:ascii="Times New Roman" w:hAnsi="Times New Roman" w:cs="Times New Roman"/>
          <w:sz w:val="20"/>
          <w:szCs w:val="20"/>
        </w:rPr>
        <w:t>Bu bölüme organizasyon şemasında bağlı olunan ilk yöneticinin iş unvanı yazılacaktır.</w:t>
      </w:r>
    </w:p>
    <w:tbl>
      <w:tblPr>
        <w:tblStyle w:val="TabloKlavuz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9F5F30" w:rsidTr="009F5F30">
        <w:tc>
          <w:tcPr>
            <w:tcW w:w="9062" w:type="dxa"/>
          </w:tcPr>
          <w:p w:rsidR="009F5F30" w:rsidRDefault="009F5F30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b/>
                <w:sz w:val="20"/>
                <w:szCs w:val="20"/>
              </w:rPr>
              <w:t>Örnek;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…….... Daire Başkanı</w:t>
            </w:r>
          </w:p>
        </w:tc>
      </w:tr>
    </w:tbl>
    <w:p w:rsidR="00037CBE" w:rsidRPr="009B26C0" w:rsidRDefault="00037CBE" w:rsidP="002F7FD4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t>ALTINDAKİ BAĞLI İŞ UNVANLARI</w:t>
      </w:r>
      <w:r w:rsidR="009B26C0" w:rsidRPr="009B26C0">
        <w:rPr>
          <w:rFonts w:ascii="Times New Roman" w:hAnsi="Times New Roman" w:cs="Times New Roman"/>
          <w:b/>
          <w:sz w:val="20"/>
          <w:szCs w:val="20"/>
        </w:rPr>
        <w:t>:</w:t>
      </w:r>
      <w:r w:rsidR="009B26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6C0">
        <w:rPr>
          <w:rFonts w:ascii="Times New Roman" w:hAnsi="Times New Roman" w:cs="Times New Roman"/>
          <w:sz w:val="20"/>
          <w:szCs w:val="20"/>
        </w:rPr>
        <w:t>Bu bölüme organizasyon şemasında kendisine bağlı ilk iş unvanı/unvanları yazılacaktır.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9B26C0">
        <w:tc>
          <w:tcPr>
            <w:tcW w:w="90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Default="009B26C0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…….... Memuru</w:t>
            </w:r>
          </w:p>
        </w:tc>
      </w:tr>
    </w:tbl>
    <w:p w:rsidR="009B26C0" w:rsidRPr="009B26C0" w:rsidRDefault="00037CBE" w:rsidP="009B26C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t>BU İŞTE ÇALIŞANDA ARANAN NİTELİKLER</w:t>
      </w:r>
      <w:r w:rsidR="009B26C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26C0" w:rsidRPr="009B26C0">
        <w:rPr>
          <w:rFonts w:ascii="Times New Roman" w:hAnsi="Times New Roman" w:cs="Times New Roman"/>
          <w:sz w:val="20"/>
          <w:szCs w:val="20"/>
        </w:rPr>
        <w:t xml:space="preserve">Bu bölümde, unvan için aranan nitelikler belirtilecektir. 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Pr="009B26C0" w:rsidRDefault="009B26C0" w:rsidP="009B26C0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657 Sayılı Devlet Memurları Kanun’unda ve/veya ….……. Personel Yönetmeliği’nde belirtilen genel niteliklere sahip olmak.</w:t>
            </w:r>
          </w:p>
        </w:tc>
      </w:tr>
    </w:tbl>
    <w:p w:rsidR="00037CBE" w:rsidRPr="009B26C0" w:rsidRDefault="00037CBE" w:rsidP="009B26C0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lastRenderedPageBreak/>
        <w:t>Eğitim:</w:t>
      </w:r>
      <w:r w:rsidRPr="009B26C0">
        <w:rPr>
          <w:rFonts w:ascii="Times New Roman" w:hAnsi="Times New Roman" w:cs="Times New Roman"/>
          <w:sz w:val="20"/>
          <w:szCs w:val="20"/>
        </w:rPr>
        <w:t xml:space="preserve"> Bu iş unvanı için gerekli eğitim düzeyi yazılacaktır.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9B26C0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Pr="009B26C0" w:rsidRDefault="009B26C0" w:rsidP="009B26C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Yükseköğrenim kurumlarının dört yıllık bir bölümünü bitirmiş olmak.</w:t>
            </w:r>
          </w:p>
        </w:tc>
      </w:tr>
    </w:tbl>
    <w:p w:rsidR="00037CBE" w:rsidRPr="009B26C0" w:rsidRDefault="00037CBE" w:rsidP="009F5F30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t>Yabancı Dil:</w:t>
      </w:r>
      <w:r w:rsidRPr="009B26C0">
        <w:rPr>
          <w:rFonts w:ascii="Times New Roman" w:hAnsi="Times New Roman" w:cs="Times New Roman"/>
          <w:sz w:val="20"/>
          <w:szCs w:val="20"/>
        </w:rPr>
        <w:t xml:space="preserve"> İşin gerektirdiği yabancı dil düzeyi belirtilecektir.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Default="009B26C0" w:rsidP="00732FC1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6C0" w:rsidRPr="009B26C0" w:rsidRDefault="009B26C0" w:rsidP="009B26C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İyi düzeyde yabancı dil tercihen İngilizce bilgisine sahip olmak.</w:t>
            </w:r>
          </w:p>
          <w:p w:rsidR="009B26C0" w:rsidRPr="009B26C0" w:rsidRDefault="009B26C0" w:rsidP="009B26C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Yaptığı işin gerektirdiği düzeyde bir yabancı dil bilgisine sahip olmak.</w:t>
            </w:r>
          </w:p>
        </w:tc>
      </w:tr>
    </w:tbl>
    <w:p w:rsidR="00037CBE" w:rsidRPr="009B26C0" w:rsidRDefault="009B26C0" w:rsidP="009B26C0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CBE" w:rsidRPr="009B26C0">
        <w:rPr>
          <w:rFonts w:ascii="Times New Roman" w:hAnsi="Times New Roman" w:cs="Times New Roman"/>
          <w:b/>
          <w:sz w:val="20"/>
          <w:szCs w:val="20"/>
        </w:rPr>
        <w:t>Deneyim:</w:t>
      </w:r>
      <w:r w:rsidR="00037CBE" w:rsidRPr="009B26C0">
        <w:rPr>
          <w:rFonts w:ascii="Times New Roman" w:hAnsi="Times New Roman" w:cs="Times New Roman"/>
          <w:sz w:val="20"/>
          <w:szCs w:val="20"/>
        </w:rPr>
        <w:t xml:space="preserve"> Gerekli iş deneyimi yazılacaktır. 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Default="009B26C0" w:rsidP="00732FC1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6C0" w:rsidRDefault="009B26C0" w:rsidP="00732FC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…. yıllık iş deneyimine sahip olmak.</w:t>
            </w:r>
          </w:p>
          <w:p w:rsidR="009B26C0" w:rsidRDefault="009B26C0" w:rsidP="009B26C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Yaptığı işin gerektirdiği düzeyde bir yabancı dil bilgisine sahip olmak.</w:t>
            </w:r>
          </w:p>
          <w:p w:rsidR="009B26C0" w:rsidRDefault="009B26C0" w:rsidP="009B26C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Görevini gereği gibi yerine getirebilmek için gerekli iş deneyimine sahip olmak.</w:t>
            </w:r>
          </w:p>
          <w:p w:rsidR="009B26C0" w:rsidRPr="009B26C0" w:rsidRDefault="009B26C0" w:rsidP="009B26C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Özel Bilgi/Beceri: Varsa bu iş unvanı için gerekli özel bilgi/beceriler belirtilecektir.</w:t>
            </w:r>
          </w:p>
          <w:p w:rsidR="009B26C0" w:rsidRPr="009B26C0" w:rsidRDefault="009B26C0" w:rsidP="00732FC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>Kamu İhale mevzuatı konusunda sertifika sahibi olmak.</w:t>
            </w:r>
          </w:p>
        </w:tc>
      </w:tr>
    </w:tbl>
    <w:p w:rsidR="009B26C0" w:rsidRDefault="009B26C0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B26C0" w:rsidTr="009B26C0">
        <w:tc>
          <w:tcPr>
            <w:tcW w:w="90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26C0" w:rsidRPr="009B26C0" w:rsidRDefault="009B26C0" w:rsidP="009B26C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“Tüm Yönetici unvanları” için standart olarak yazılacak maddeler aşağıda verilmiştir;</w:t>
            </w:r>
          </w:p>
          <w:p w:rsidR="009B26C0" w:rsidRPr="009B26C0" w:rsidRDefault="009B26C0" w:rsidP="009B26C0">
            <w:pPr>
              <w:pStyle w:val="ListeParagraf"/>
              <w:numPr>
                <w:ilvl w:val="1"/>
                <w:numId w:val="25"/>
              </w:numPr>
              <w:spacing w:before="120" w:after="120" w:line="360" w:lineRule="auto"/>
              <w:ind w:left="406" w:hanging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Yöneticilik niteliklerine sahip olmak; sevk ve idare gereklerini bilmek.</w:t>
            </w:r>
          </w:p>
          <w:p w:rsidR="009B26C0" w:rsidRPr="009B26C0" w:rsidRDefault="009B26C0" w:rsidP="009B26C0">
            <w:pPr>
              <w:pStyle w:val="ListeParagraf"/>
              <w:numPr>
                <w:ilvl w:val="1"/>
                <w:numId w:val="25"/>
              </w:numPr>
              <w:spacing w:before="120" w:after="120" w:line="360" w:lineRule="auto"/>
              <w:ind w:left="406" w:hanging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9B26C0" w:rsidRPr="009B26C0" w:rsidRDefault="009B26C0" w:rsidP="009B26C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“Uzmanlar” için standart olarak yazılacak madde aşağıda verilmiştir;</w:t>
            </w:r>
          </w:p>
          <w:p w:rsidR="009B26C0" w:rsidRPr="009B26C0" w:rsidRDefault="009B26C0" w:rsidP="009B26C0">
            <w:pPr>
              <w:pStyle w:val="ListeParagraf"/>
              <w:numPr>
                <w:ilvl w:val="1"/>
                <w:numId w:val="26"/>
              </w:numPr>
              <w:spacing w:before="120" w:after="120" w:line="36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sz w:val="20"/>
                <w:szCs w:val="20"/>
              </w:rPr>
              <w:t>Faaliyetlerinin gerektirdiği analitik düşünme yeteneğine sahip olmak.</w:t>
            </w:r>
          </w:p>
          <w:p w:rsidR="009B26C0" w:rsidRDefault="009B26C0" w:rsidP="009F5F3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CBE" w:rsidRPr="00D4426D" w:rsidRDefault="00037CBE" w:rsidP="009F5F30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6C0">
        <w:rPr>
          <w:rFonts w:ascii="Times New Roman" w:hAnsi="Times New Roman" w:cs="Times New Roman"/>
          <w:b/>
          <w:sz w:val="20"/>
          <w:szCs w:val="20"/>
        </w:rPr>
        <w:t>ÇALIŞMA KOŞULLARI</w:t>
      </w:r>
      <w:r w:rsidR="00D4426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4426D">
        <w:rPr>
          <w:rFonts w:ascii="Times New Roman" w:hAnsi="Times New Roman" w:cs="Times New Roman"/>
          <w:sz w:val="20"/>
          <w:szCs w:val="20"/>
        </w:rPr>
        <w:t>Bu bölümde, unvana ait çalışma koşulları belirtilecektir.</w:t>
      </w:r>
    </w:p>
    <w:p w:rsidR="00037CBE" w:rsidRDefault="00037CBE" w:rsidP="00D4426D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D4426D">
        <w:rPr>
          <w:rFonts w:ascii="Times New Roman" w:hAnsi="Times New Roman" w:cs="Times New Roman"/>
          <w:b/>
          <w:sz w:val="20"/>
          <w:szCs w:val="20"/>
        </w:rPr>
        <w:t>Çalışma Ortamı:</w:t>
      </w:r>
      <w:r w:rsidRPr="00D4426D">
        <w:rPr>
          <w:rFonts w:ascii="Times New Roman" w:hAnsi="Times New Roman" w:cs="Times New Roman"/>
          <w:sz w:val="20"/>
          <w:szCs w:val="20"/>
        </w:rPr>
        <w:t xml:space="preserve"> Ağırlıklı olarak çalışmaların gerçekleştirildiği ortam yazılacaktır.</w:t>
      </w:r>
    </w:p>
    <w:tbl>
      <w:tblPr>
        <w:tblStyle w:val="TabloKlavuzu"/>
        <w:tblW w:w="9024" w:type="dxa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D4426D" w:rsidTr="00D4426D">
        <w:tc>
          <w:tcPr>
            <w:tcW w:w="902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4426D" w:rsidRPr="00D4426D" w:rsidRDefault="00D4426D" w:rsidP="00D4426D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6D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D4426D">
              <w:rPr>
                <w:rFonts w:ascii="Times New Roman" w:hAnsi="Times New Roman" w:cs="Times New Roman"/>
                <w:sz w:val="20"/>
                <w:szCs w:val="20"/>
              </w:rPr>
              <w:t xml:space="preserve"> Büro/Atölye/Depo/Açık hava ortamında çalışmak.</w:t>
            </w:r>
          </w:p>
        </w:tc>
      </w:tr>
    </w:tbl>
    <w:p w:rsidR="00037CBE" w:rsidRDefault="00037CBE" w:rsidP="00D4426D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D4426D">
        <w:rPr>
          <w:rFonts w:ascii="Times New Roman" w:hAnsi="Times New Roman" w:cs="Times New Roman"/>
          <w:b/>
          <w:sz w:val="20"/>
          <w:szCs w:val="20"/>
        </w:rPr>
        <w:t>Çalışma saatleri:</w:t>
      </w:r>
      <w:r w:rsidRPr="00D4426D">
        <w:rPr>
          <w:rFonts w:ascii="Times New Roman" w:hAnsi="Times New Roman" w:cs="Times New Roman"/>
          <w:sz w:val="20"/>
          <w:szCs w:val="20"/>
        </w:rPr>
        <w:t xml:space="preserve"> Çalışmaların normal (Kurumun tabi olduğu) çalışma saatleri ya da vardiyalı düzene uygun olarak yapıldığı yazılacaktır.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D4426D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4426D" w:rsidRPr="00D4426D" w:rsidRDefault="00D4426D" w:rsidP="00D4426D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 Normal çalışma saatleri içinde görev yapmak.</w:t>
            </w:r>
          </w:p>
        </w:tc>
      </w:tr>
    </w:tbl>
    <w:p w:rsidR="00037CBE" w:rsidRDefault="00037CBE" w:rsidP="00D4426D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D4426D">
        <w:rPr>
          <w:rFonts w:ascii="Times New Roman" w:hAnsi="Times New Roman" w:cs="Times New Roman"/>
          <w:b/>
          <w:sz w:val="20"/>
          <w:szCs w:val="20"/>
        </w:rPr>
        <w:lastRenderedPageBreak/>
        <w:t>Fazla Mesai:</w:t>
      </w:r>
      <w:r w:rsidRPr="00D4426D">
        <w:rPr>
          <w:rFonts w:ascii="Times New Roman" w:hAnsi="Times New Roman" w:cs="Times New Roman"/>
          <w:sz w:val="20"/>
          <w:szCs w:val="20"/>
        </w:rPr>
        <w:t xml:space="preserve"> Çalışma saatleri dışında yapılması gereken çalışmalar varsa yazılacaktır. 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D4426D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4426D" w:rsidRPr="00D4426D" w:rsidRDefault="00D4426D" w:rsidP="00732FC1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  Gerektiğinde normal çalışma saatle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dışında da görev yapabilmek.</w:t>
            </w:r>
          </w:p>
        </w:tc>
      </w:tr>
    </w:tbl>
    <w:p w:rsidR="00037CBE" w:rsidRDefault="00037CBE" w:rsidP="00D4426D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D4426D">
        <w:rPr>
          <w:rFonts w:ascii="Times New Roman" w:hAnsi="Times New Roman" w:cs="Times New Roman"/>
          <w:b/>
          <w:sz w:val="20"/>
          <w:szCs w:val="20"/>
        </w:rPr>
        <w:t>Risk durumu:</w:t>
      </w:r>
      <w:r w:rsidRPr="00D4426D">
        <w:rPr>
          <w:rFonts w:ascii="Times New Roman" w:hAnsi="Times New Roman" w:cs="Times New Roman"/>
          <w:sz w:val="20"/>
          <w:szCs w:val="20"/>
        </w:rPr>
        <w:t xml:space="preserve"> Varsa işin gerçekleştirilmesi sırasında maruz kalınan riskler yazılacaktır.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D4426D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4426D" w:rsidRPr="00D4426D" w:rsidRDefault="00D4426D" w:rsidP="00732FC1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   Gürültü, kötü aydınlatma, yüksek ısı, nem, titreşim, toz, koku, soğuk, zararlı maddeler, manyetik alan,  iş kazası, meslek hastalığı, trafik kazası, vb.</w:t>
            </w:r>
          </w:p>
        </w:tc>
      </w:tr>
    </w:tbl>
    <w:p w:rsidR="00037CBE" w:rsidRDefault="00037CBE" w:rsidP="00D4426D">
      <w:pPr>
        <w:pStyle w:val="ListeParagraf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D4426D">
        <w:rPr>
          <w:rFonts w:ascii="Times New Roman" w:hAnsi="Times New Roman" w:cs="Times New Roman"/>
          <w:sz w:val="20"/>
          <w:szCs w:val="20"/>
        </w:rPr>
        <w:t>Seyahat Durumu: İş gereği seyahat edilmesi gerekiyorsa yazılacaktır.</w:t>
      </w:r>
    </w:p>
    <w:tbl>
      <w:tblPr>
        <w:tblStyle w:val="TabloKlavuz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966"/>
      </w:tblGrid>
      <w:tr w:rsidR="00D4426D" w:rsidTr="00732FC1">
        <w:tc>
          <w:tcPr>
            <w:tcW w:w="89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4426D" w:rsidRPr="00D4426D" w:rsidRDefault="00D4426D" w:rsidP="00732FC1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0">
              <w:rPr>
                <w:rFonts w:ascii="Times New Roman" w:hAnsi="Times New Roman" w:cs="Times New Roman"/>
                <w:b/>
                <w:sz w:val="20"/>
                <w:szCs w:val="20"/>
              </w:rPr>
              <w:t>Örnek:</w:t>
            </w:r>
            <w:r w:rsidRPr="009F5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Görevi gereği seyahat etmek</w:t>
            </w:r>
          </w:p>
        </w:tc>
      </w:tr>
    </w:tbl>
    <w:p w:rsidR="00037CBE" w:rsidRDefault="00037CBE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F5F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E422A2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17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422A2" w:rsidRPr="00984756" w:rsidTr="00E422A2">
        <w:trPr>
          <w:trHeight w:val="1125"/>
        </w:trPr>
        <w:tc>
          <w:tcPr>
            <w:tcW w:w="3780" w:type="dxa"/>
            <w:shd w:val="clear" w:color="auto" w:fill="auto"/>
          </w:tcPr>
          <w:p w:rsidR="00E422A2" w:rsidRPr="00984756" w:rsidRDefault="00E422A2" w:rsidP="006F2788">
            <w:pPr>
              <w:pStyle w:val="Altbilgi"/>
              <w:spacing w:line="360" w:lineRule="auto"/>
              <w:jc w:val="center"/>
              <w:rPr>
                <w:b/>
              </w:rPr>
            </w:pPr>
            <w:r w:rsidRPr="00984756">
              <w:rPr>
                <w:b/>
              </w:rPr>
              <w:t>HAZIRLAYAN</w:t>
            </w:r>
          </w:p>
        </w:tc>
        <w:tc>
          <w:tcPr>
            <w:tcW w:w="3780" w:type="dxa"/>
            <w:shd w:val="clear" w:color="auto" w:fill="auto"/>
          </w:tcPr>
          <w:p w:rsidR="00E422A2" w:rsidRPr="00984756" w:rsidRDefault="00E422A2" w:rsidP="006F2788">
            <w:pPr>
              <w:pStyle w:val="Altbilgi"/>
              <w:spacing w:line="360" w:lineRule="auto"/>
              <w:jc w:val="center"/>
              <w:rPr>
                <w:b/>
              </w:rPr>
            </w:pPr>
            <w:r w:rsidRPr="00984756">
              <w:rPr>
                <w:b/>
              </w:rPr>
              <w:t>KONTROL EDEN</w:t>
            </w:r>
          </w:p>
        </w:tc>
        <w:tc>
          <w:tcPr>
            <w:tcW w:w="3781" w:type="dxa"/>
            <w:shd w:val="clear" w:color="auto" w:fill="auto"/>
          </w:tcPr>
          <w:p w:rsidR="00E422A2" w:rsidRPr="00984756" w:rsidRDefault="00E422A2" w:rsidP="006F2788">
            <w:pPr>
              <w:pStyle w:val="Altbilgi"/>
              <w:spacing w:line="360" w:lineRule="auto"/>
              <w:jc w:val="center"/>
              <w:rPr>
                <w:b/>
              </w:rPr>
            </w:pPr>
            <w:r w:rsidRPr="00984756">
              <w:rPr>
                <w:b/>
              </w:rPr>
              <w:t>ONAYLAYAN</w:t>
            </w:r>
          </w:p>
        </w:tc>
      </w:tr>
    </w:tbl>
    <w:p w:rsidR="00E422A2" w:rsidRPr="009F5F30" w:rsidRDefault="00E422A2" w:rsidP="009F5F30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sectPr w:rsidR="00E422A2" w:rsidRPr="009F5F30" w:rsidSect="00A44A8C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6" w:rsidRDefault="00F51BC6" w:rsidP="00D4426D">
      <w:pPr>
        <w:spacing w:after="0" w:line="240" w:lineRule="auto"/>
      </w:pPr>
      <w:r>
        <w:separator/>
      </w:r>
    </w:p>
  </w:endnote>
  <w:endnote w:type="continuationSeparator" w:id="0">
    <w:p w:rsidR="00F51BC6" w:rsidRDefault="00F51BC6" w:rsidP="00D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6D" w:rsidRDefault="00D4426D">
    <w:pPr>
      <w:pStyle w:val="Altbilgi"/>
      <w:jc w:val="right"/>
    </w:pPr>
  </w:p>
  <w:p w:rsidR="00D4426D" w:rsidRDefault="00D44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6" w:rsidRDefault="00F51BC6" w:rsidP="00D4426D">
      <w:pPr>
        <w:spacing w:after="0" w:line="240" w:lineRule="auto"/>
      </w:pPr>
      <w:r>
        <w:separator/>
      </w:r>
    </w:p>
  </w:footnote>
  <w:footnote w:type="continuationSeparator" w:id="0">
    <w:p w:rsidR="00F51BC6" w:rsidRDefault="00F51BC6" w:rsidP="00D4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1" w:type="dxa"/>
      <w:tblInd w:w="-1018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1843"/>
      <w:gridCol w:w="1701"/>
      <w:gridCol w:w="1275"/>
      <w:gridCol w:w="2127"/>
      <w:gridCol w:w="1134"/>
      <w:gridCol w:w="1525"/>
    </w:tblGrid>
    <w:tr w:rsidR="00A44A8C" w:rsidRPr="00E350A0" w:rsidTr="00A44A8C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:rsidR="00A44A8C" w:rsidRPr="00E350A0" w:rsidRDefault="00A44A8C" w:rsidP="00A44A8C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828675" cy="828675"/>
                <wp:effectExtent l="0" t="0" r="9525" b="9525"/>
                <wp:docPr id="15" name="Resim 15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5"/>
          <w:shd w:val="clear" w:color="auto" w:fill="auto"/>
          <w:vAlign w:val="center"/>
        </w:tcPr>
        <w:p w:rsidR="00A44A8C" w:rsidRPr="00E350A0" w:rsidRDefault="00A44A8C" w:rsidP="00A44A8C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>GÖREV TANIMI OLUŞTURMA REHBERİ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:rsidR="00A44A8C" w:rsidRPr="00E350A0" w:rsidRDefault="00A44A8C" w:rsidP="00A44A8C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876300" cy="828675"/>
                <wp:effectExtent l="0" t="0" r="0" b="9525"/>
                <wp:docPr id="16" name="Resim 16" descr="AAAAAAAAAAA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AAAAAAA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8" t="2849" r="3448" b="9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4A8C" w:rsidRPr="00E350A0" w:rsidTr="00A44A8C">
      <w:trPr>
        <w:trHeight w:val="397"/>
      </w:trPr>
      <w:tc>
        <w:tcPr>
          <w:tcW w:w="1526" w:type="dxa"/>
          <w:vMerge/>
          <w:shd w:val="clear" w:color="auto" w:fill="auto"/>
        </w:tcPr>
        <w:p w:rsidR="00A44A8C" w:rsidRPr="00E350A0" w:rsidRDefault="00A44A8C" w:rsidP="00A44A8C">
          <w:pPr>
            <w:pStyle w:val="stbilgi"/>
            <w:rPr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A44A8C" w:rsidRPr="00E350A0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rPr>
              <w:sz w:val="16"/>
              <w:szCs w:val="16"/>
            </w:rPr>
            <w:t xml:space="preserve"> SB.SGB.İÇK.RH.01</w:t>
          </w:r>
        </w:p>
      </w:tc>
      <w:tc>
        <w:tcPr>
          <w:tcW w:w="1701" w:type="dxa"/>
          <w:shd w:val="clear" w:color="auto" w:fill="auto"/>
          <w:vAlign w:val="center"/>
        </w:tcPr>
        <w:p w:rsidR="00A44A8C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</w:p>
        <w:p w:rsidR="00A44A8C" w:rsidRPr="00E350A0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01/03/2019</w:t>
          </w:r>
        </w:p>
      </w:tc>
      <w:tc>
        <w:tcPr>
          <w:tcW w:w="1275" w:type="dxa"/>
          <w:shd w:val="clear" w:color="auto" w:fill="auto"/>
          <w:vAlign w:val="center"/>
        </w:tcPr>
        <w:p w:rsidR="00A44A8C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</w:p>
        <w:p w:rsidR="00A44A8C" w:rsidRPr="00E350A0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00</w:t>
          </w:r>
        </w:p>
      </w:tc>
      <w:tc>
        <w:tcPr>
          <w:tcW w:w="2127" w:type="dxa"/>
          <w:shd w:val="clear" w:color="auto" w:fill="auto"/>
          <w:vAlign w:val="center"/>
        </w:tcPr>
        <w:p w:rsidR="00A44A8C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Tarihi:</w:t>
          </w:r>
        </w:p>
        <w:p w:rsidR="00A44A8C" w:rsidRPr="00E350A0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…./…./…..</w:t>
          </w:r>
        </w:p>
      </w:tc>
      <w:tc>
        <w:tcPr>
          <w:tcW w:w="1134" w:type="dxa"/>
          <w:shd w:val="clear" w:color="auto" w:fill="auto"/>
          <w:vAlign w:val="center"/>
        </w:tcPr>
        <w:p w:rsidR="00A44A8C" w:rsidRPr="00E350A0" w:rsidRDefault="00A44A8C" w:rsidP="00A44A8C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E76FAC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E76FAC">
            <w:rPr>
              <w:b/>
              <w:bCs/>
              <w:noProof/>
              <w:sz w:val="16"/>
              <w:szCs w:val="16"/>
            </w:rPr>
            <w:t>7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25" w:type="dxa"/>
          <w:vMerge/>
          <w:shd w:val="clear" w:color="auto" w:fill="auto"/>
        </w:tcPr>
        <w:p w:rsidR="00A44A8C" w:rsidRPr="00E350A0" w:rsidRDefault="00A44A8C" w:rsidP="00A44A8C">
          <w:pPr>
            <w:pStyle w:val="stbilgi"/>
            <w:rPr>
              <w:sz w:val="16"/>
              <w:szCs w:val="16"/>
            </w:rPr>
          </w:pPr>
        </w:p>
      </w:tc>
    </w:tr>
  </w:tbl>
  <w:p w:rsidR="00A44A8C" w:rsidRPr="00A44A8C" w:rsidRDefault="00A44A8C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4E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E29E6"/>
    <w:multiLevelType w:val="hybridMultilevel"/>
    <w:tmpl w:val="1F80E1A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9D0792"/>
    <w:multiLevelType w:val="hybridMultilevel"/>
    <w:tmpl w:val="55DC730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B222A0B"/>
    <w:multiLevelType w:val="hybridMultilevel"/>
    <w:tmpl w:val="3A8673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B39"/>
    <w:multiLevelType w:val="hybridMultilevel"/>
    <w:tmpl w:val="B12C58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EF0"/>
    <w:multiLevelType w:val="hybridMultilevel"/>
    <w:tmpl w:val="411E96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0A83D4">
      <w:start w:val="657"/>
      <w:numFmt w:val="bullet"/>
      <w:lvlText w:val="–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4C40"/>
    <w:multiLevelType w:val="multilevel"/>
    <w:tmpl w:val="F3FE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B41D46"/>
    <w:multiLevelType w:val="hybridMultilevel"/>
    <w:tmpl w:val="949468D4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853D67"/>
    <w:multiLevelType w:val="hybridMultilevel"/>
    <w:tmpl w:val="F5B6C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0241F"/>
    <w:multiLevelType w:val="hybridMultilevel"/>
    <w:tmpl w:val="E100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6F00"/>
    <w:multiLevelType w:val="hybridMultilevel"/>
    <w:tmpl w:val="5FAA7918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6307EBB"/>
    <w:multiLevelType w:val="hybridMultilevel"/>
    <w:tmpl w:val="1FF2F94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394AFC"/>
    <w:multiLevelType w:val="hybridMultilevel"/>
    <w:tmpl w:val="E2208B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6B4A"/>
    <w:multiLevelType w:val="hybridMultilevel"/>
    <w:tmpl w:val="626097A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9DF324A"/>
    <w:multiLevelType w:val="hybridMultilevel"/>
    <w:tmpl w:val="EB3260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CBF7054"/>
    <w:multiLevelType w:val="hybridMultilevel"/>
    <w:tmpl w:val="0B1ECE94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68151A"/>
    <w:multiLevelType w:val="hybridMultilevel"/>
    <w:tmpl w:val="647A0F1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EA3008"/>
    <w:multiLevelType w:val="hybridMultilevel"/>
    <w:tmpl w:val="E0F0E13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E278A"/>
    <w:multiLevelType w:val="hybridMultilevel"/>
    <w:tmpl w:val="0A5E211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6680F27"/>
    <w:multiLevelType w:val="hybridMultilevel"/>
    <w:tmpl w:val="07C0B832"/>
    <w:lvl w:ilvl="0" w:tplc="041F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>
    <w:nsid w:val="56E37E95"/>
    <w:multiLevelType w:val="hybridMultilevel"/>
    <w:tmpl w:val="CA8C07D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631C9A"/>
    <w:multiLevelType w:val="hybridMultilevel"/>
    <w:tmpl w:val="F0C8E88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4735150"/>
    <w:multiLevelType w:val="hybridMultilevel"/>
    <w:tmpl w:val="673CFFE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CE054F"/>
    <w:multiLevelType w:val="hybridMultilevel"/>
    <w:tmpl w:val="B728FE1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2C0C57"/>
    <w:multiLevelType w:val="hybridMultilevel"/>
    <w:tmpl w:val="0AFA864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6A2D5B"/>
    <w:multiLevelType w:val="hybridMultilevel"/>
    <w:tmpl w:val="6E226A5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8"/>
  </w:num>
  <w:num w:numId="5">
    <w:abstractNumId w:val="21"/>
  </w:num>
  <w:num w:numId="6">
    <w:abstractNumId w:val="7"/>
  </w:num>
  <w:num w:numId="7">
    <w:abstractNumId w:val="14"/>
  </w:num>
  <w:num w:numId="8">
    <w:abstractNumId w:val="15"/>
  </w:num>
  <w:num w:numId="9">
    <w:abstractNumId w:val="10"/>
  </w:num>
  <w:num w:numId="10">
    <w:abstractNumId w:val="13"/>
  </w:num>
  <w:num w:numId="11">
    <w:abstractNumId w:val="2"/>
  </w:num>
  <w:num w:numId="12">
    <w:abstractNumId w:val="23"/>
  </w:num>
  <w:num w:numId="13">
    <w:abstractNumId w:val="17"/>
  </w:num>
  <w:num w:numId="14">
    <w:abstractNumId w:val="24"/>
  </w:num>
  <w:num w:numId="15">
    <w:abstractNumId w:val="11"/>
  </w:num>
  <w:num w:numId="16">
    <w:abstractNumId w:val="22"/>
  </w:num>
  <w:num w:numId="17">
    <w:abstractNumId w:val="20"/>
  </w:num>
  <w:num w:numId="18">
    <w:abstractNumId w:val="16"/>
  </w:num>
  <w:num w:numId="19">
    <w:abstractNumId w:val="25"/>
  </w:num>
  <w:num w:numId="20">
    <w:abstractNumId w:val="8"/>
  </w:num>
  <w:num w:numId="21">
    <w:abstractNumId w:val="0"/>
  </w:num>
  <w:num w:numId="22">
    <w:abstractNumId w:val="5"/>
  </w:num>
  <w:num w:numId="23">
    <w:abstractNumId w:val="12"/>
  </w:num>
  <w:num w:numId="24">
    <w:abstractNumId w:val="9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E"/>
    <w:rsid w:val="00036159"/>
    <w:rsid w:val="00037CBE"/>
    <w:rsid w:val="00062B1B"/>
    <w:rsid w:val="00077B55"/>
    <w:rsid w:val="00081E29"/>
    <w:rsid w:val="000D4C79"/>
    <w:rsid w:val="00156757"/>
    <w:rsid w:val="00170444"/>
    <w:rsid w:val="003111E1"/>
    <w:rsid w:val="003A46BB"/>
    <w:rsid w:val="003C1019"/>
    <w:rsid w:val="003C47BA"/>
    <w:rsid w:val="003D772B"/>
    <w:rsid w:val="003F28C9"/>
    <w:rsid w:val="00401430"/>
    <w:rsid w:val="0042370E"/>
    <w:rsid w:val="004307CD"/>
    <w:rsid w:val="0044634C"/>
    <w:rsid w:val="004873C0"/>
    <w:rsid w:val="00491743"/>
    <w:rsid w:val="0052077D"/>
    <w:rsid w:val="005457D3"/>
    <w:rsid w:val="00564341"/>
    <w:rsid w:val="005963BB"/>
    <w:rsid w:val="006545EB"/>
    <w:rsid w:val="006C7E41"/>
    <w:rsid w:val="00703876"/>
    <w:rsid w:val="00713A7C"/>
    <w:rsid w:val="007D0770"/>
    <w:rsid w:val="007F0F27"/>
    <w:rsid w:val="00847871"/>
    <w:rsid w:val="00852EC4"/>
    <w:rsid w:val="0086142D"/>
    <w:rsid w:val="00862A83"/>
    <w:rsid w:val="009055BC"/>
    <w:rsid w:val="009115D0"/>
    <w:rsid w:val="009B26C0"/>
    <w:rsid w:val="009C529B"/>
    <w:rsid w:val="009E3CB2"/>
    <w:rsid w:val="009F5F30"/>
    <w:rsid w:val="00A333E4"/>
    <w:rsid w:val="00A44A8C"/>
    <w:rsid w:val="00A76D49"/>
    <w:rsid w:val="00B71376"/>
    <w:rsid w:val="00BA12A9"/>
    <w:rsid w:val="00C659E9"/>
    <w:rsid w:val="00CD7BFD"/>
    <w:rsid w:val="00D430A2"/>
    <w:rsid w:val="00D4426D"/>
    <w:rsid w:val="00D63D7A"/>
    <w:rsid w:val="00DE2606"/>
    <w:rsid w:val="00E422A2"/>
    <w:rsid w:val="00E663A8"/>
    <w:rsid w:val="00E75EBC"/>
    <w:rsid w:val="00E76FAC"/>
    <w:rsid w:val="00EA5E72"/>
    <w:rsid w:val="00ED1952"/>
    <w:rsid w:val="00F27FF1"/>
    <w:rsid w:val="00F44338"/>
    <w:rsid w:val="00F51BC6"/>
    <w:rsid w:val="00F61DF1"/>
    <w:rsid w:val="00F825D3"/>
    <w:rsid w:val="00FA5AF1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28084-A553-4CDC-9422-E1EA149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CBE"/>
    <w:pPr>
      <w:ind w:left="720"/>
      <w:contextualSpacing/>
    </w:pPr>
  </w:style>
  <w:style w:type="table" w:styleId="TabloKlavuzu">
    <w:name w:val="Table Grid"/>
    <w:basedOn w:val="NormalTablo"/>
    <w:uiPriority w:val="39"/>
    <w:rsid w:val="0003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26D"/>
  </w:style>
  <w:style w:type="paragraph" w:styleId="Altbilgi">
    <w:name w:val="footer"/>
    <w:basedOn w:val="Normal"/>
    <w:link w:val="AltbilgiChar"/>
    <w:uiPriority w:val="99"/>
    <w:unhideWhenUsed/>
    <w:rsid w:val="00D4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26D"/>
  </w:style>
  <w:style w:type="paragraph" w:styleId="BalonMetni">
    <w:name w:val="Balloon Text"/>
    <w:basedOn w:val="Normal"/>
    <w:link w:val="BalonMetniChar"/>
    <w:uiPriority w:val="99"/>
    <w:semiHidden/>
    <w:unhideWhenUsed/>
    <w:rsid w:val="00E4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1" ma:contentTypeDescription="Yeni belge oluşturun." ma:contentTypeScope="" ma:versionID="080ba114735f7fa91430c09d8adfe2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E693C-A7C3-49A8-BF4A-91ACA9ED3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2FF4C-3B21-4D0F-9F02-1A227C48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94DCB-9F82-448F-B0A0-37680BE0E9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TÜRKERİ</dc:creator>
  <cp:keywords/>
  <dc:description/>
  <cp:lastModifiedBy>melek.ozcan1</cp:lastModifiedBy>
  <cp:revision>2</cp:revision>
  <cp:lastPrinted>2019-03-06T13:24:00Z</cp:lastPrinted>
  <dcterms:created xsi:type="dcterms:W3CDTF">2019-05-16T08:19:00Z</dcterms:created>
  <dcterms:modified xsi:type="dcterms:W3CDTF">2019-05-16T08:19:00Z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